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D5A01CE" w:rsidR="00F9474D" w:rsidRDefault="00610F55">
      <w:pPr>
        <w:spacing w:after="0" w:line="259" w:lineRule="auto"/>
        <w:ind w:left="0" w:firstLine="0"/>
        <w:jc w:val="right"/>
      </w:pPr>
      <w:r>
        <w:t>May 25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10E14579" w:rsidR="00F9474D" w:rsidRDefault="00610F55">
      <w:pPr>
        <w:spacing w:after="26"/>
        <w:ind w:left="-5" w:right="28"/>
      </w:pPr>
      <w:r>
        <w:t>May 25</w:t>
      </w:r>
      <w:r w:rsidR="0039782B">
        <w:t>, 2022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</w:t>
      </w:r>
      <w:r w:rsidR="00D43396">
        <w:t xml:space="preserve">, </w:t>
      </w:r>
      <w:r w:rsidR="00E75106">
        <w:t>Rick Maranell</w:t>
      </w:r>
      <w:r w:rsidR="004574F8">
        <w:t>, and Josh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D75BA92" w:rsidR="00F9474D" w:rsidRDefault="00366388">
      <w:pPr>
        <w:ind w:left="-5" w:right="28"/>
      </w:pPr>
      <w:r>
        <w:t>Motion</w:t>
      </w:r>
      <w:r w:rsidR="0042339E">
        <w:t xml:space="preserve"> </w:t>
      </w:r>
      <w:r w:rsidR="008822DA">
        <w:t>Maranell</w:t>
      </w:r>
      <w:r w:rsidR="008023B7">
        <w:t xml:space="preserve">, </w:t>
      </w:r>
      <w:r>
        <w:t xml:space="preserve">seconded by </w:t>
      </w:r>
      <w:r w:rsidR="008822DA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4574F8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2AD6E05A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43396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610F55">
        <w:t>April 27</w:t>
      </w:r>
      <w:r w:rsidR="008822DA">
        <w:t>, 2022</w:t>
      </w:r>
      <w:r w:rsidR="00AA08A3">
        <w:t xml:space="preserve">, </w:t>
      </w:r>
    </w:p>
    <w:p w14:paraId="46656568" w14:textId="37E6169D" w:rsidR="00AA08A3" w:rsidRDefault="00AA08A3" w:rsidP="0010503A">
      <w:pPr>
        <w:ind w:left="0" w:right="28" w:firstLine="0"/>
      </w:pPr>
      <w:r>
        <w:t xml:space="preserve">Board Meeting.  Motion carried </w:t>
      </w:r>
      <w:r w:rsidR="004574F8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64621DE4" w:rsidR="00C81ACE" w:rsidRDefault="00AA08A3" w:rsidP="0010503A">
      <w:pPr>
        <w:ind w:left="0" w:right="28" w:firstLine="0"/>
      </w:pPr>
      <w:r>
        <w:t xml:space="preserve">Motion </w:t>
      </w:r>
      <w:r w:rsidR="00610F55">
        <w:t>Maranell</w:t>
      </w:r>
      <w:r>
        <w:t>, seconded by</w:t>
      </w:r>
      <w:r w:rsidR="00D43396">
        <w:t xml:space="preserve"> </w:t>
      </w:r>
      <w:r w:rsidR="00610F55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75A0657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4574F8">
        <w:t>3</w:t>
      </w:r>
      <w:r>
        <w:t>-0.</w:t>
      </w:r>
    </w:p>
    <w:p w14:paraId="63B204EE" w14:textId="77777777" w:rsidR="00C6242D" w:rsidRDefault="00C6242D" w:rsidP="0010503A">
      <w:pPr>
        <w:ind w:left="0" w:right="28" w:firstLine="0"/>
      </w:pPr>
    </w:p>
    <w:tbl>
      <w:tblPr>
        <w:tblW w:w="10890" w:type="dxa"/>
        <w:tblInd w:w="-1119" w:type="dxa"/>
        <w:tblLook w:val="04A0" w:firstRow="1" w:lastRow="0" w:firstColumn="1" w:lastColumn="0" w:noHBand="0" w:noVBand="1"/>
      </w:tblPr>
      <w:tblGrid>
        <w:gridCol w:w="316"/>
        <w:gridCol w:w="3364"/>
        <w:gridCol w:w="5610"/>
        <w:gridCol w:w="1600"/>
      </w:tblGrid>
      <w:tr w:rsidR="00610F55" w:rsidRPr="00610F55" w14:paraId="671ED91D" w14:textId="77777777" w:rsidTr="00610F55">
        <w:trPr>
          <w:trHeight w:val="294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08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2"/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610F55" w:rsidRPr="00610F55" w14:paraId="22929B48" w14:textId="77777777" w:rsidTr="00610F55">
        <w:trPr>
          <w:trHeight w:val="272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7C09D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- 05-25-22</w:t>
            </w:r>
          </w:p>
        </w:tc>
      </w:tr>
      <w:tr w:rsidR="00610F55" w:rsidRPr="00610F55" w14:paraId="3BC3CF7B" w14:textId="77777777" w:rsidTr="00610F55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DDA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72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75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C8B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10F55" w:rsidRPr="00610F55" w14:paraId="7DF22CC5" w14:textId="77777777" w:rsidTr="00610F55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6CD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EB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48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ED7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610F55" w:rsidRPr="00610F55" w14:paraId="32D34855" w14:textId="77777777" w:rsidTr="00610F5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7E6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DA3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43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City expenses split for April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671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$4,492.71 </w:t>
            </w:r>
          </w:p>
        </w:tc>
      </w:tr>
      <w:tr w:rsidR="00610F55" w:rsidRPr="00610F55" w14:paraId="094157DB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B05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35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87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E0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$5,622.41 </w:t>
            </w:r>
          </w:p>
        </w:tc>
      </w:tr>
      <w:tr w:rsidR="00610F55" w:rsidRPr="00610F55" w14:paraId="6E48B316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17B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94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F1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Sales Tax: April 16-30,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D4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$2,437.47 </w:t>
            </w:r>
          </w:p>
        </w:tc>
      </w:tr>
      <w:tr w:rsidR="00610F55" w:rsidRPr="00610F55" w14:paraId="581F6264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36B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280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AA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284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610F55" w:rsidRPr="00610F55" w14:paraId="557B8986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97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79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CA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IPERS for April 2022 wages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8F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$3,677.95</w:t>
            </w:r>
          </w:p>
        </w:tc>
      </w:tr>
      <w:tr w:rsidR="00610F55" w:rsidRPr="00610F55" w14:paraId="3E580440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B73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0A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60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IEC &amp; CGRER Assessment for CYE 2021 gross revenue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F0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$2,769.00</w:t>
            </w:r>
          </w:p>
        </w:tc>
      </w:tr>
      <w:tr w:rsidR="00610F55" w:rsidRPr="00610F55" w14:paraId="0E20C4D7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F1C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F2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E7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9F5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$70.27</w:t>
            </w:r>
          </w:p>
        </w:tc>
      </w:tr>
      <w:tr w:rsidR="00610F55" w:rsidRPr="00610F55" w14:paraId="3175D540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1A7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F19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394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3B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$84,640.23 </w:t>
            </w:r>
          </w:p>
        </w:tc>
      </w:tr>
      <w:tr w:rsidR="00610F55" w:rsidRPr="00610F55" w14:paraId="60CFBF78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D86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32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Noll Collections Service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3AC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Commission for Collection of past due account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F1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$232.42 </w:t>
            </w:r>
          </w:p>
        </w:tc>
      </w:tr>
      <w:tr w:rsidR="00610F55" w:rsidRPr="00610F55" w14:paraId="6618A9EA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4C7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977" w14:textId="0440E412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Prins </w:t>
            </w: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Insurance</w:t>
            </w: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, Inc.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FD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Pre-payments Commercial coverage 4/1/22 - 3/31/23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B3E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$20,363.34 </w:t>
            </w:r>
          </w:p>
        </w:tc>
      </w:tr>
      <w:tr w:rsidR="00610F55" w:rsidRPr="00610F55" w14:paraId="23967F1E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5FA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A53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27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A0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$10.23 </w:t>
            </w:r>
          </w:p>
        </w:tc>
      </w:tr>
      <w:tr w:rsidR="00610F55" w:rsidRPr="00610F55" w14:paraId="69EDCBB0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682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51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7C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96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610F55" w:rsidRPr="00610F55" w14:paraId="71585FBF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86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C56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9F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C52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$49.62 </w:t>
            </w:r>
          </w:p>
        </w:tc>
      </w:tr>
      <w:tr w:rsidR="00610F55" w:rsidRPr="00610F55" w14:paraId="348FC590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1DC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4E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74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D77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$1,330.19 </w:t>
            </w:r>
          </w:p>
        </w:tc>
      </w:tr>
      <w:tr w:rsidR="00610F55" w:rsidRPr="00610F55" w14:paraId="3CC887B9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FC2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20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1D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75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610F55" w:rsidRPr="00610F55" w14:paraId="7DA56C85" w14:textId="77777777" w:rsidTr="00610F5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A59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6F7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75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364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$143.64 </w:t>
            </w:r>
          </w:p>
        </w:tc>
      </w:tr>
      <w:tr w:rsidR="00610F55" w:rsidRPr="00610F55" w14:paraId="2C4E09D5" w14:textId="77777777" w:rsidTr="00610F5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35C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EA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BC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April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08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$75.85 </w:t>
            </w:r>
          </w:p>
        </w:tc>
      </w:tr>
      <w:tr w:rsidR="00610F55" w:rsidRPr="00610F55" w14:paraId="120E7378" w14:textId="77777777" w:rsidTr="00610F5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099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90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Van Wert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BB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AD1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$665.69 </w:t>
            </w:r>
          </w:p>
        </w:tc>
      </w:tr>
      <w:tr w:rsidR="00610F55" w:rsidRPr="00610F55" w14:paraId="5B2A2E4A" w14:textId="77777777" w:rsidTr="00610F5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739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67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Vermeer Iowa &amp; North Missouri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E49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34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$271.13 </w:t>
            </w:r>
          </w:p>
        </w:tc>
      </w:tr>
      <w:tr w:rsidR="00610F55" w:rsidRPr="00610F55" w14:paraId="6CA73DD5" w14:textId="77777777" w:rsidTr="00610F5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BB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4A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DB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$255.28 </w:t>
            </w:r>
          </w:p>
        </w:tc>
      </w:tr>
      <w:tr w:rsidR="00610F55" w:rsidRPr="00610F55" w14:paraId="3FF353B6" w14:textId="77777777" w:rsidTr="00610F5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F87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7A4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9D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8E9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$21,147.25 </w:t>
            </w:r>
          </w:p>
        </w:tc>
      </w:tr>
      <w:tr w:rsidR="00610F55" w:rsidRPr="00610F55" w14:paraId="11C4D376" w14:textId="77777777" w:rsidTr="00610F5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40C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14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93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Inventory, Distribution Maint.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655C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$10,425.01 </w:t>
            </w:r>
          </w:p>
        </w:tc>
      </w:tr>
      <w:tr w:rsidR="00610F55" w:rsidRPr="00610F55" w14:paraId="2CC5CAD7" w14:textId="77777777" w:rsidTr="00610F5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239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596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0B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14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$159,904.69 </w:t>
            </w:r>
          </w:p>
        </w:tc>
      </w:tr>
      <w:tr w:rsidR="00610F55" w:rsidRPr="00610F55" w14:paraId="077238EE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47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FBA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51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0B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10F55" w:rsidRPr="00610F55" w14:paraId="21F47C14" w14:textId="77777777" w:rsidTr="00610F55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B84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A5D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8E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F9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10F55" w:rsidRPr="00610F55" w14:paraId="2A744D79" w14:textId="77777777" w:rsidTr="00610F55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BE4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117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AB7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842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$825.00 </w:t>
            </w:r>
          </w:p>
        </w:tc>
      </w:tr>
      <w:tr w:rsidR="00610F55" w:rsidRPr="00610F55" w14:paraId="047C3CC1" w14:textId="77777777" w:rsidTr="00610F55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EB5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81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ED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A0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$825.00 </w:t>
            </w:r>
          </w:p>
        </w:tc>
      </w:tr>
      <w:tr w:rsidR="00610F55" w:rsidRPr="00610F55" w14:paraId="49205862" w14:textId="77777777" w:rsidTr="00610F55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77A7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CB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19D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E3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10F55" w:rsidRPr="00610F55" w14:paraId="21A3D19A" w14:textId="77777777" w:rsidTr="00610F5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87B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12D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A91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BA8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10F55" w:rsidRPr="00610F55" w14:paraId="30E5D2F0" w14:textId="77777777" w:rsidTr="00610F5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C50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83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56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Aflac for April 2022 payroll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EB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610F55" w:rsidRPr="00610F55" w14:paraId="56E7AE86" w14:textId="77777777" w:rsidTr="00610F5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11F5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CD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3A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Dental Ins. for June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322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$104.24 </w:t>
            </w:r>
          </w:p>
        </w:tc>
      </w:tr>
      <w:tr w:rsidR="00610F55" w:rsidRPr="00610F55" w14:paraId="787A5684" w14:textId="77777777" w:rsidTr="00610F5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8E7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0C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EC8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HSA Contrib. for April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16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610F55" w:rsidRPr="00610F55" w14:paraId="3263734A" w14:textId="77777777" w:rsidTr="00610F5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F09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38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9A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HSA Contrib. for April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9E0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610F55" w:rsidRPr="00610F55" w14:paraId="5E95F316" w14:textId="77777777" w:rsidTr="00610F5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9A5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89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3CF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Life/STD/LTD for June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8ABB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$141.83 </w:t>
            </w:r>
          </w:p>
        </w:tc>
      </w:tr>
      <w:tr w:rsidR="00610F55" w:rsidRPr="00610F55" w14:paraId="23D1C7A6" w14:textId="77777777" w:rsidTr="00610F5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73F3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CC4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8CBA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>Health Ins. for June 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8706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610F55" w:rsidRPr="00610F55" w14:paraId="2018D1FF" w14:textId="77777777" w:rsidTr="00610F55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F64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7B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19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52C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$6,819.69 </w:t>
            </w:r>
          </w:p>
        </w:tc>
      </w:tr>
      <w:tr w:rsidR="00610F55" w:rsidRPr="00610F55" w14:paraId="5F50F193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E49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DEF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10F55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01D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3B69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10F55" w:rsidRPr="00610F55" w14:paraId="3AD8F189" w14:textId="77777777" w:rsidTr="00610F5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AB7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10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002" w14:textId="77777777" w:rsidR="00610F55" w:rsidRPr="00610F55" w:rsidRDefault="00610F55" w:rsidP="00610F5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DFDE" w14:textId="77777777" w:rsidR="00610F55" w:rsidRPr="00610F55" w:rsidRDefault="00610F55" w:rsidP="00610F5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610F55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$167,549.38 </w:t>
            </w:r>
          </w:p>
        </w:tc>
      </w:tr>
    </w:tbl>
    <w:p w14:paraId="01DD385C" w14:textId="22BB3269" w:rsidR="004D74FD" w:rsidRDefault="004D74FD" w:rsidP="00F67484">
      <w:pPr>
        <w:spacing w:after="26"/>
        <w:ind w:left="0" w:right="28" w:firstLine="0"/>
        <w:rPr>
          <w:noProof/>
        </w:rPr>
      </w:pPr>
    </w:p>
    <w:p w14:paraId="0289A577" w14:textId="165EE133" w:rsidR="001B5526" w:rsidRDefault="001B5526" w:rsidP="00F67484">
      <w:pPr>
        <w:spacing w:after="26"/>
        <w:ind w:left="0" w:right="28" w:firstLine="0"/>
        <w:rPr>
          <w:noProof/>
        </w:rPr>
      </w:pPr>
    </w:p>
    <w:p w14:paraId="50F2142E" w14:textId="77777777" w:rsidR="001B5526" w:rsidRDefault="001B5526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4CC99D59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1D67B919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142F120D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269CBFE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4A792626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610F55">
        <w:rPr>
          <w:noProof/>
        </w:rPr>
        <w:t xml:space="preserve">April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200867">
        <w:t>21</w:t>
      </w:r>
      <w:r w:rsidR="00610F55">
        <w:t>5,592.34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610F55">
        <w:t>173,798.96</w:t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72EA02C8" w:rsidR="008B487D" w:rsidRDefault="00E356AB">
      <w:pPr>
        <w:spacing w:after="28"/>
        <w:ind w:left="-5" w:right="28"/>
      </w:pPr>
      <w:r>
        <w:t xml:space="preserve">Motion </w:t>
      </w:r>
      <w:r w:rsidR="006D2E6C">
        <w:t>Maranell</w:t>
      </w:r>
      <w:r>
        <w:t>, seconded by</w:t>
      </w:r>
      <w:r w:rsidR="008A6706">
        <w:t xml:space="preserve"> </w:t>
      </w:r>
      <w:r w:rsidR="006D2E6C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6D2E6C">
        <w:t>April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569EB008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0740D9">
        <w:t>3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0BA5A59B" w14:textId="4B025A6D" w:rsidR="00B35466" w:rsidRDefault="00B35466" w:rsidP="00272B8C">
      <w:pPr>
        <w:spacing w:after="28"/>
        <w:ind w:left="0" w:right="28" w:firstLine="0"/>
      </w:pPr>
      <w:r>
        <w:t>Motion Maranell, seconded by Boelter to re-appoint Kelly O’Brien to the TCA Board.</w:t>
      </w:r>
    </w:p>
    <w:p w14:paraId="3453DFF0" w14:textId="028395D1" w:rsidR="00B35466" w:rsidRDefault="00B35466" w:rsidP="00272B8C">
      <w:pPr>
        <w:spacing w:after="28"/>
        <w:ind w:left="0" w:right="28" w:firstLine="0"/>
      </w:pPr>
      <w:r>
        <w:t>Motion carried 3-0.</w:t>
      </w:r>
    </w:p>
    <w:p w14:paraId="597BE8B7" w14:textId="77777777" w:rsidR="00B35466" w:rsidRDefault="00B35466" w:rsidP="00272B8C">
      <w:pPr>
        <w:spacing w:after="28"/>
        <w:ind w:left="0" w:right="28" w:firstLine="0"/>
      </w:pPr>
    </w:p>
    <w:p w14:paraId="059BAFCF" w14:textId="2EE300D8" w:rsidR="00200867" w:rsidRDefault="00C6242D" w:rsidP="00272B8C">
      <w:pPr>
        <w:spacing w:after="28"/>
        <w:ind w:left="0" w:right="28" w:firstLine="0"/>
      </w:pPr>
      <w:r>
        <w:t xml:space="preserve">A brief discussion was held regarding </w:t>
      </w:r>
      <w:r w:rsidR="006D2E6C">
        <w:t>anticipated summer projects</w:t>
      </w:r>
      <w:r w:rsidR="00200867">
        <w:t>.</w:t>
      </w:r>
      <w:r w:rsidR="00B35466">
        <w:t xml:space="preserve">  The Board then viewed a video provided by Missouri River Energy Services – MRES Year in Review.</w:t>
      </w:r>
    </w:p>
    <w:p w14:paraId="53E396DB" w14:textId="77777777" w:rsidR="00847A36" w:rsidRDefault="00847A36" w:rsidP="00272B8C">
      <w:pPr>
        <w:spacing w:after="28"/>
        <w:ind w:left="0" w:right="28" w:firstLine="0"/>
      </w:pPr>
    </w:p>
    <w:p w14:paraId="373380DD" w14:textId="340E4F5F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B35466">
        <w:t>June 29</w:t>
      </w:r>
      <w:r w:rsidR="00C83E46">
        <w:t xml:space="preserve">, 2022, </w:t>
      </w:r>
      <w:r w:rsidR="00E02E84">
        <w:t>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E23887">
        <w:t>Boelter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E23887">
        <w:t>Maranell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0740D9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049154A2" w14:textId="2383BC6B" w:rsidR="00847A36" w:rsidRDefault="00847A36" w:rsidP="00CB60A5">
      <w:pPr>
        <w:rPr>
          <w:sz w:val="18"/>
          <w:szCs w:val="18"/>
        </w:rPr>
      </w:pPr>
    </w:p>
    <w:p w14:paraId="617CAC32" w14:textId="447FCC0A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62A4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10F55"/>
    <w:rsid w:val="006239CF"/>
    <w:rsid w:val="00641B81"/>
    <w:rsid w:val="006423DA"/>
    <w:rsid w:val="006516DF"/>
    <w:rsid w:val="00657A3D"/>
    <w:rsid w:val="0066555E"/>
    <w:rsid w:val="00674887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2E6C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822D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32F8"/>
    <w:rsid w:val="0093709C"/>
    <w:rsid w:val="009428A2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77D4"/>
    <w:rsid w:val="00C37C8A"/>
    <w:rsid w:val="00C40834"/>
    <w:rsid w:val="00C41CD6"/>
    <w:rsid w:val="00C46577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068C"/>
    <w:rsid w:val="00F5370B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2020-09-28T15:06:00Z</cp:lastPrinted>
  <dcterms:created xsi:type="dcterms:W3CDTF">2022-05-26T18:58:00Z</dcterms:created>
  <dcterms:modified xsi:type="dcterms:W3CDTF">2022-05-26T19:12:00Z</dcterms:modified>
</cp:coreProperties>
</file>